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051617" w:rsidR="00313C3F" w:rsidP="6A930E8B" w:rsidRDefault="00AE3459" w14:paraId="134597E6" wp14:textId="1E76F4F0">
      <w:pPr>
        <w:jc w:val="center"/>
        <w:rPr>
          <w:rFonts w:ascii="Century Gothic" w:hAnsi="Century Gothic"/>
          <w:b w:val="1"/>
          <w:bCs w:val="1"/>
          <w:sz w:val="36"/>
          <w:szCs w:val="36"/>
          <w:u w:val="single"/>
        </w:rPr>
      </w:pPr>
      <w:r w:rsidRPr="00051617">
        <w:rPr>
          <w:rFonts w:ascii="Century Gothic" w:hAnsi="Century Gothic"/>
          <w:b/>
          <w:noProof/>
          <w:sz w:val="36"/>
          <w:szCs w:val="28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003405EF" wp14:editId="7777777">
            <wp:simplePos x="0" y="0"/>
            <wp:positionH relativeFrom="column">
              <wp:posOffset>-52070</wp:posOffset>
            </wp:positionH>
            <wp:positionV relativeFrom="paragraph">
              <wp:posOffset>201930</wp:posOffset>
            </wp:positionV>
            <wp:extent cx="3538855" cy="1112520"/>
            <wp:effectExtent l="0" t="0" r="0" b="0"/>
            <wp:wrapTight wrapText="bothSides">
              <wp:wrapPolygon edited="0">
                <wp:start x="0" y="0"/>
                <wp:lineTo x="0" y="21082"/>
                <wp:lineTo x="21511" y="21082"/>
                <wp:lineTo x="21511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A930E8B" w:rsidR="00313C3F">
        <w:rPr>
          <w:rFonts w:ascii="Century Gothic" w:hAnsi="Century Gothic"/>
          <w:b w:val="1"/>
          <w:bCs w:val="1"/>
          <w:sz w:val="36"/>
          <w:szCs w:val="36"/>
          <w:u w:val="single"/>
        </w:rPr>
        <w:t>Assistant Grou</w:t>
      </w:r>
      <w:r w:rsidRPr="6A930E8B" w:rsidR="00051617">
        <w:rPr>
          <w:rFonts w:ascii="Century Gothic" w:hAnsi="Century Gothic"/>
          <w:b w:val="1"/>
          <w:bCs w:val="1"/>
          <w:sz w:val="36"/>
          <w:szCs w:val="36"/>
          <w:u w:val="single"/>
        </w:rPr>
        <w:t xml:space="preserve">p Leader </w:t>
      </w:r>
      <w:r w:rsidRPr="6A930E8B" w:rsidR="00D237D9">
        <w:rPr>
          <w:rFonts w:ascii="Century Gothic" w:hAnsi="Century Gothic"/>
          <w:b w:val="1"/>
          <w:bCs w:val="1"/>
          <w:sz w:val="36"/>
          <w:szCs w:val="36"/>
          <w:u w:val="single"/>
        </w:rPr>
        <w:t xml:space="preserve">  </w:t>
      </w:r>
      <w:r w:rsidRPr="6A930E8B" w:rsidR="00051617">
        <w:rPr>
          <w:rFonts w:ascii="Century Gothic" w:hAnsi="Century Gothic"/>
          <w:b w:val="1"/>
          <w:bCs w:val="1"/>
          <w:sz w:val="36"/>
          <w:szCs w:val="36"/>
          <w:u w:val="single"/>
        </w:rPr>
        <w:t>Job D</w:t>
      </w:r>
      <w:r w:rsidRPr="6A930E8B" w:rsidR="00313C3F">
        <w:rPr>
          <w:rFonts w:ascii="Century Gothic" w:hAnsi="Century Gothic"/>
          <w:b w:val="1"/>
          <w:bCs w:val="1"/>
          <w:sz w:val="36"/>
          <w:szCs w:val="36"/>
          <w:u w:val="single"/>
        </w:rPr>
        <w:t>escription</w:t>
      </w:r>
      <w:r w:rsidRPr="6A930E8B" w:rsidR="03947D6C">
        <w:rPr>
          <w:rFonts w:ascii="Century Gothic" w:hAnsi="Century Gothic"/>
          <w:b w:val="1"/>
          <w:bCs w:val="1"/>
          <w:sz w:val="36"/>
          <w:szCs w:val="36"/>
          <w:u w:val="single"/>
        </w:rPr>
        <w:t xml:space="preserve"> </w:t>
      </w:r>
      <w:r w:rsidRPr="6A930E8B" w:rsidR="00313C3F">
        <w:rPr>
          <w:rFonts w:ascii="Century Gothic" w:hAnsi="Century Gothic"/>
          <w:b w:val="1"/>
          <w:bCs w:val="1"/>
          <w:sz w:val="36"/>
          <w:szCs w:val="36"/>
          <w:u w:val="single"/>
        </w:rPr>
        <w:t xml:space="preserve">Pegasus </w:t>
      </w:r>
      <w:r w:rsidRPr="6A930E8B" w:rsidR="003948CE">
        <w:rPr>
          <w:rFonts w:ascii="Century Gothic" w:hAnsi="Century Gothic"/>
          <w:b w:val="1"/>
          <w:bCs w:val="1"/>
          <w:sz w:val="36"/>
          <w:szCs w:val="36"/>
          <w:u w:val="single"/>
        </w:rPr>
        <w:t>Playscheme</w:t>
      </w:r>
      <w:r w:rsidRPr="6A930E8B" w:rsidR="003948CE">
        <w:rPr>
          <w:rFonts w:ascii="Century Gothic" w:hAnsi="Century Gothic"/>
          <w:b w:val="1"/>
          <w:bCs w:val="1"/>
          <w:sz w:val="36"/>
          <w:szCs w:val="36"/>
          <w:u w:val="single"/>
        </w:rPr>
        <w:t xml:space="preserve"> </w:t>
      </w:r>
      <w:r w:rsidRPr="6A930E8B" w:rsidR="00051617">
        <w:rPr>
          <w:rFonts w:ascii="Century Gothic" w:hAnsi="Century Gothic"/>
          <w:b w:val="1"/>
          <w:bCs w:val="1"/>
          <w:sz w:val="36"/>
          <w:szCs w:val="36"/>
          <w:u w:val="single"/>
        </w:rPr>
        <w:t>202</w:t>
      </w:r>
      <w:r w:rsidRPr="6A930E8B" w:rsidR="506E8A6A">
        <w:rPr>
          <w:rFonts w:ascii="Century Gothic" w:hAnsi="Century Gothic"/>
          <w:b w:val="1"/>
          <w:bCs w:val="1"/>
          <w:sz w:val="36"/>
          <w:szCs w:val="36"/>
          <w:u w:val="single"/>
        </w:rPr>
        <w:t>6</w:t>
      </w:r>
    </w:p>
    <w:p xmlns:wp14="http://schemas.microsoft.com/office/word/2010/wordml" w:rsidRPr="00051617" w:rsidR="00051617" w:rsidP="00051617" w:rsidRDefault="00051617" w14:paraId="672A6659" wp14:textId="77777777">
      <w:pPr>
        <w:spacing w:after="0"/>
        <w:jc w:val="center"/>
        <w:rPr>
          <w:rFonts w:ascii="Century Gothic" w:hAnsi="Century Gothic"/>
          <w:b/>
          <w:sz w:val="36"/>
          <w:szCs w:val="28"/>
          <w:u w:val="single"/>
        </w:rPr>
      </w:pPr>
    </w:p>
    <w:p xmlns:wp14="http://schemas.microsoft.com/office/word/2010/wordml" w:rsidRPr="00051617" w:rsidR="00313C3F" w:rsidP="208809CA" w:rsidRDefault="00313C3F" w14:paraId="504F0AE5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313C3F">
        <w:rPr>
          <w:rFonts w:ascii="Century Gothic" w:hAnsi="Century Gothic"/>
          <w:sz w:val="24"/>
          <w:szCs w:val="24"/>
        </w:rPr>
        <w:t xml:space="preserve">To support the Group leader in ensuring that all children are fully supervised during the scheme. </w:t>
      </w:r>
    </w:p>
    <w:p xmlns:wp14="http://schemas.microsoft.com/office/word/2010/wordml" w:rsidRPr="00051617" w:rsidR="00690BFF" w:rsidP="208809CA" w:rsidRDefault="00690BFF" w14:paraId="7E1E782C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690BFF">
        <w:rPr>
          <w:rFonts w:ascii="Century Gothic" w:hAnsi="Century Gothic"/>
          <w:sz w:val="24"/>
          <w:szCs w:val="24"/>
        </w:rPr>
        <w:t>Under the direction of the Group leader, and guidance from risk assessments</w:t>
      </w:r>
      <w:r w:rsidRPr="208809CA" w:rsidR="009D4126">
        <w:rPr>
          <w:rFonts w:ascii="Century Gothic" w:hAnsi="Century Gothic"/>
          <w:sz w:val="24"/>
          <w:szCs w:val="24"/>
        </w:rPr>
        <w:t>. E</w:t>
      </w:r>
      <w:r w:rsidRPr="208809CA" w:rsidR="00690BFF">
        <w:rPr>
          <w:rFonts w:ascii="Century Gothic" w:hAnsi="Century Gothic"/>
          <w:sz w:val="24"/>
          <w:szCs w:val="24"/>
        </w:rPr>
        <w:t>nsure the safety and general welfare of all the children and memb</w:t>
      </w:r>
      <w:r w:rsidRPr="208809CA" w:rsidR="00AD4916">
        <w:rPr>
          <w:rFonts w:ascii="Century Gothic" w:hAnsi="Century Gothic"/>
          <w:sz w:val="24"/>
          <w:szCs w:val="24"/>
        </w:rPr>
        <w:t>ers in the group is paramount. Be aware of safeguarding procedures and how to protect vulnerable children and young adults.</w:t>
      </w:r>
    </w:p>
    <w:p xmlns:wp14="http://schemas.microsoft.com/office/word/2010/wordml" w:rsidRPr="00051617" w:rsidR="00690BFF" w:rsidP="208809CA" w:rsidRDefault="00690BFF" w14:paraId="66F974BE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690BFF">
        <w:rPr>
          <w:rFonts w:ascii="Century Gothic" w:hAnsi="Century Gothic"/>
          <w:sz w:val="24"/>
          <w:szCs w:val="24"/>
        </w:rPr>
        <w:t xml:space="preserve">To </w:t>
      </w:r>
      <w:r w:rsidRPr="208809CA" w:rsidR="00690BFF">
        <w:rPr>
          <w:rFonts w:ascii="Century Gothic" w:hAnsi="Century Gothic"/>
          <w:sz w:val="24"/>
          <w:szCs w:val="24"/>
        </w:rPr>
        <w:t>accompany</w:t>
      </w:r>
      <w:r w:rsidRPr="208809CA" w:rsidR="00690BFF">
        <w:rPr>
          <w:rFonts w:ascii="Century Gothic" w:hAnsi="Century Gothic"/>
          <w:sz w:val="24"/>
          <w:szCs w:val="24"/>
        </w:rPr>
        <w:t xml:space="preserve"> the group in their play and recreational activities and at the same time work alongside the group leader to provide a safe, stimulating, happy environment for all the children whether on or off the premises. </w:t>
      </w:r>
    </w:p>
    <w:p xmlns:wp14="http://schemas.microsoft.com/office/word/2010/wordml" w:rsidRPr="00051617" w:rsidR="00960016" w:rsidP="208809CA" w:rsidRDefault="00960016" w14:paraId="51B9BD79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960016">
        <w:rPr>
          <w:rFonts w:ascii="Century Gothic" w:hAnsi="Century Gothic"/>
          <w:sz w:val="24"/>
          <w:szCs w:val="24"/>
        </w:rPr>
        <w:t xml:space="preserve">To familiarise oneself with the range of specific medical, intellectual, physical, </w:t>
      </w:r>
      <w:r w:rsidRPr="208809CA" w:rsidR="00960016">
        <w:rPr>
          <w:rFonts w:ascii="Century Gothic" w:hAnsi="Century Gothic"/>
          <w:sz w:val="24"/>
          <w:szCs w:val="24"/>
        </w:rPr>
        <w:t>developmental</w:t>
      </w:r>
      <w:r w:rsidRPr="208809CA" w:rsidR="00960016">
        <w:rPr>
          <w:rFonts w:ascii="Century Gothic" w:hAnsi="Century Gothic"/>
          <w:sz w:val="24"/>
          <w:szCs w:val="24"/>
        </w:rPr>
        <w:t xml:space="preserve"> and emotional needs of individual children. Ensuring that all children receive </w:t>
      </w:r>
      <w:r w:rsidRPr="208809CA" w:rsidR="00960016">
        <w:rPr>
          <w:rFonts w:ascii="Century Gothic" w:hAnsi="Century Gothic"/>
          <w:sz w:val="24"/>
          <w:szCs w:val="24"/>
        </w:rPr>
        <w:t>appropriate care</w:t>
      </w:r>
      <w:r w:rsidRPr="208809CA" w:rsidR="00960016">
        <w:rPr>
          <w:rFonts w:ascii="Century Gothic" w:hAnsi="Century Gothic"/>
          <w:sz w:val="24"/>
          <w:szCs w:val="24"/>
        </w:rPr>
        <w:t xml:space="preserve"> and support, when </w:t>
      </w:r>
      <w:r w:rsidRPr="208809CA" w:rsidR="00960016">
        <w:rPr>
          <w:rFonts w:ascii="Century Gothic" w:hAnsi="Century Gothic"/>
          <w:sz w:val="24"/>
          <w:szCs w:val="24"/>
        </w:rPr>
        <w:t>participating</w:t>
      </w:r>
      <w:r w:rsidRPr="208809CA" w:rsidR="00960016">
        <w:rPr>
          <w:rFonts w:ascii="Century Gothic" w:hAnsi="Century Gothic"/>
          <w:sz w:val="24"/>
          <w:szCs w:val="24"/>
        </w:rPr>
        <w:t xml:space="preserve"> in various activities. </w:t>
      </w:r>
    </w:p>
    <w:p xmlns:wp14="http://schemas.microsoft.com/office/word/2010/wordml" w:rsidRPr="00051617" w:rsidR="00960016" w:rsidP="208809CA" w:rsidRDefault="00960016" w14:paraId="75B0C702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960016">
        <w:rPr>
          <w:rFonts w:ascii="Century Gothic" w:hAnsi="Century Gothic"/>
          <w:sz w:val="24"/>
          <w:szCs w:val="24"/>
        </w:rPr>
        <w:t xml:space="preserve">To ensure that all incidents/accidents (no matter how small) are reported as soon as possible to the group leader. </w:t>
      </w:r>
    </w:p>
    <w:p xmlns:wp14="http://schemas.microsoft.com/office/word/2010/wordml" w:rsidRPr="00051617" w:rsidR="00960016" w:rsidP="208809CA" w:rsidRDefault="00960016" w14:paraId="1DC4731D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960016">
        <w:rPr>
          <w:rFonts w:ascii="Century Gothic" w:hAnsi="Century Gothic"/>
          <w:sz w:val="24"/>
          <w:szCs w:val="24"/>
        </w:rPr>
        <w:t xml:space="preserve">To ensure the full participation of all children in each activity, particularly with a view to wherever possible their life experiences and improving individual skills e.g. speech, socialisation. </w:t>
      </w:r>
      <w:r w:rsidRPr="208809CA" w:rsidR="009D4126">
        <w:rPr>
          <w:rFonts w:ascii="Century Gothic" w:hAnsi="Century Gothic"/>
          <w:sz w:val="24"/>
          <w:szCs w:val="24"/>
        </w:rPr>
        <w:t>Supporting the volunteers to carry out their role with confidence.</w:t>
      </w:r>
    </w:p>
    <w:p xmlns:wp14="http://schemas.microsoft.com/office/word/2010/wordml" w:rsidRPr="00051617" w:rsidR="0030340D" w:rsidP="208809CA" w:rsidRDefault="0030340D" w14:paraId="73D7132E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30340D">
        <w:rPr>
          <w:rFonts w:ascii="Century Gothic" w:hAnsi="Century Gothic"/>
          <w:sz w:val="24"/>
          <w:szCs w:val="24"/>
        </w:rPr>
        <w:t xml:space="preserve">To make yourself aware of any medical and special dietary needs for the members of the group. </w:t>
      </w:r>
    </w:p>
    <w:p xmlns:wp14="http://schemas.microsoft.com/office/word/2010/wordml" w:rsidR="00D96F83" w:rsidP="208809CA" w:rsidRDefault="00D96F83" w14:paraId="6A77BDB2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D96F83">
        <w:rPr>
          <w:rFonts w:ascii="Century Gothic" w:hAnsi="Century Gothic"/>
          <w:sz w:val="24"/>
          <w:szCs w:val="24"/>
        </w:rPr>
        <w:t xml:space="preserve">To </w:t>
      </w:r>
      <w:r w:rsidRPr="208809CA" w:rsidR="00D96F83">
        <w:rPr>
          <w:rFonts w:ascii="Century Gothic" w:hAnsi="Century Gothic"/>
          <w:sz w:val="24"/>
          <w:szCs w:val="24"/>
        </w:rPr>
        <w:t>assist</w:t>
      </w:r>
      <w:r w:rsidRPr="208809CA" w:rsidR="00D96F83">
        <w:rPr>
          <w:rFonts w:ascii="Century Gothic" w:hAnsi="Century Gothic"/>
          <w:sz w:val="24"/>
          <w:szCs w:val="24"/>
        </w:rPr>
        <w:t xml:space="preserve"> the group leader in </w:t>
      </w:r>
      <w:r w:rsidRPr="208809CA" w:rsidR="00051617">
        <w:rPr>
          <w:rFonts w:ascii="Century Gothic" w:hAnsi="Century Gothic"/>
          <w:sz w:val="24"/>
          <w:szCs w:val="24"/>
        </w:rPr>
        <w:t>encouraging the</w:t>
      </w:r>
      <w:r w:rsidRPr="208809CA" w:rsidR="00D96F83">
        <w:rPr>
          <w:rFonts w:ascii="Century Gothic" w:hAnsi="Century Gothic"/>
          <w:sz w:val="24"/>
          <w:szCs w:val="24"/>
        </w:rPr>
        <w:t xml:space="preserve"> volunteer members of the group, through mentoring and provision of support. </w:t>
      </w:r>
    </w:p>
    <w:p xmlns:wp14="http://schemas.microsoft.com/office/word/2010/wordml" w:rsidRPr="00051617" w:rsidR="00BC783A" w:rsidP="208809CA" w:rsidRDefault="00BC783A" w14:paraId="02E40C5F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BC783A">
        <w:rPr>
          <w:rFonts w:ascii="Century Gothic" w:hAnsi="Century Gothic"/>
          <w:sz w:val="24"/>
          <w:szCs w:val="24"/>
        </w:rPr>
        <w:t xml:space="preserve">The staff coordinator holds a small staff briefing at the scheme each day before the children arrive, you will be expected to attend this, if you have any problems with the children, </w:t>
      </w:r>
      <w:r w:rsidRPr="208809CA" w:rsidR="00BC783A">
        <w:rPr>
          <w:rFonts w:ascii="Century Gothic" w:hAnsi="Century Gothic"/>
          <w:sz w:val="24"/>
          <w:szCs w:val="24"/>
        </w:rPr>
        <w:t>volunteers</w:t>
      </w:r>
      <w:r w:rsidRPr="208809CA" w:rsidR="00BC783A">
        <w:rPr>
          <w:rFonts w:ascii="Century Gothic" w:hAnsi="Century Gothic"/>
          <w:sz w:val="24"/>
          <w:szCs w:val="24"/>
        </w:rPr>
        <w:t xml:space="preserve"> or staff you should raise this at this meeting. </w:t>
      </w:r>
    </w:p>
    <w:p xmlns:wp14="http://schemas.microsoft.com/office/word/2010/wordml" w:rsidRPr="00051617" w:rsidR="005E4F39" w:rsidP="208809CA" w:rsidRDefault="005E4F39" w14:paraId="7FA95FE2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5E4F39">
        <w:rPr>
          <w:rFonts w:ascii="Century Gothic" w:hAnsi="Century Gothic"/>
          <w:sz w:val="24"/>
          <w:szCs w:val="24"/>
        </w:rPr>
        <w:t xml:space="preserve">If any difficulties arise within the group, these must be reported firstly to your group leader and as then if necessary to the desk supervisor. </w:t>
      </w:r>
    </w:p>
    <w:p xmlns:wp14="http://schemas.microsoft.com/office/word/2010/wordml" w:rsidRPr="00051617" w:rsidR="00C12BBA" w:rsidP="208809CA" w:rsidRDefault="00C12BBA" w14:paraId="525A3283" wp14:textId="070FD1C9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790A8535" w:rsidR="00C12BBA">
        <w:rPr>
          <w:rFonts w:ascii="Century Gothic" w:hAnsi="Century Gothic"/>
          <w:sz w:val="24"/>
          <w:szCs w:val="24"/>
        </w:rPr>
        <w:t>You w</w:t>
      </w:r>
      <w:r w:rsidRPr="790A8535" w:rsidR="00051617">
        <w:rPr>
          <w:rFonts w:ascii="Century Gothic" w:hAnsi="Century Gothic"/>
          <w:sz w:val="24"/>
          <w:szCs w:val="24"/>
        </w:rPr>
        <w:t xml:space="preserve">ill receive a weekly wage of </w:t>
      </w:r>
      <w:r w:rsidRPr="790A8535" w:rsidR="00B100A7">
        <w:rPr>
          <w:rFonts w:ascii="Century Gothic" w:hAnsi="Century Gothic"/>
          <w:sz w:val="24"/>
          <w:szCs w:val="24"/>
        </w:rPr>
        <w:t>£</w:t>
      </w:r>
      <w:r w:rsidRPr="790A8535" w:rsidR="5DD0DBF6">
        <w:rPr>
          <w:rFonts w:ascii="Century Gothic" w:hAnsi="Century Gothic"/>
          <w:sz w:val="24"/>
          <w:szCs w:val="24"/>
        </w:rPr>
        <w:t>4</w:t>
      </w:r>
      <w:r w:rsidRPr="790A8535" w:rsidR="5F3FD97F">
        <w:rPr>
          <w:rFonts w:ascii="Century Gothic" w:hAnsi="Century Gothic"/>
          <w:sz w:val="24"/>
          <w:szCs w:val="24"/>
        </w:rPr>
        <w:t>45.00</w:t>
      </w:r>
      <w:r w:rsidRPr="790A8535" w:rsidR="00B100A7">
        <w:rPr>
          <w:rFonts w:ascii="Century Gothic" w:hAnsi="Century Gothic"/>
          <w:sz w:val="24"/>
          <w:szCs w:val="24"/>
        </w:rPr>
        <w:t xml:space="preserve"> based off national minimum wage,</w:t>
      </w:r>
      <w:r w:rsidRPr="790A8535" w:rsidR="00C12BBA">
        <w:rPr>
          <w:rFonts w:ascii="Century Gothic" w:hAnsi="Century Gothic"/>
          <w:sz w:val="24"/>
          <w:szCs w:val="24"/>
        </w:rPr>
        <w:t xml:space="preserve"> subject</w:t>
      </w:r>
      <w:r w:rsidRPr="790A8535" w:rsidR="00C12BBA">
        <w:rPr>
          <w:rFonts w:ascii="Century Gothic" w:hAnsi="Century Gothic"/>
          <w:sz w:val="24"/>
          <w:szCs w:val="24"/>
        </w:rPr>
        <w:t xml:space="preserve"> to tax and national insurance. </w:t>
      </w:r>
      <w:r w:rsidRPr="790A8535" w:rsidR="00B100A7">
        <w:rPr>
          <w:rFonts w:ascii="Century Gothic" w:hAnsi="Century Gothic"/>
          <w:sz w:val="24"/>
          <w:szCs w:val="24"/>
        </w:rPr>
        <w:t>This will also be discussed at interview.</w:t>
      </w:r>
    </w:p>
    <w:p xmlns:wp14="http://schemas.microsoft.com/office/word/2010/wordml" w:rsidR="00051617" w:rsidP="208809CA" w:rsidRDefault="00C12BBA" w14:paraId="2E52B7E7" wp14:textId="77777777" wp14:noSpellErr="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208809CA" w:rsidR="00C12BBA">
        <w:rPr>
          <w:rFonts w:ascii="Century Gothic" w:hAnsi="Century Gothic"/>
          <w:sz w:val="24"/>
          <w:szCs w:val="24"/>
        </w:rPr>
        <w:t xml:space="preserve">If at any point during the 3 weeks we are unhappy with your performance, we reserve the right to </w:t>
      </w:r>
      <w:r w:rsidRPr="208809CA" w:rsidR="00C12BBA">
        <w:rPr>
          <w:rFonts w:ascii="Century Gothic" w:hAnsi="Century Gothic"/>
          <w:sz w:val="24"/>
          <w:szCs w:val="24"/>
        </w:rPr>
        <w:t>terminate</w:t>
      </w:r>
      <w:r w:rsidRPr="208809CA" w:rsidR="00C12BBA">
        <w:rPr>
          <w:rFonts w:ascii="Century Gothic" w:hAnsi="Century Gothic"/>
          <w:sz w:val="24"/>
          <w:szCs w:val="24"/>
        </w:rPr>
        <w:t xml:space="preserve"> your employment at any given time.</w:t>
      </w:r>
    </w:p>
    <w:p xmlns:wp14="http://schemas.microsoft.com/office/word/2010/wordml" w:rsidRPr="00051617" w:rsidR="00B100A7" w:rsidP="208809CA" w:rsidRDefault="00B100A7" w14:paraId="0A37501D" wp14:textId="77777777" wp14:noSpellErr="1">
      <w:pPr>
        <w:rPr>
          <w:rFonts w:ascii="Century Gothic" w:hAnsi="Century Gothic"/>
          <w:sz w:val="24"/>
          <w:szCs w:val="24"/>
        </w:rPr>
      </w:pPr>
    </w:p>
    <w:p xmlns:wp14="http://schemas.microsoft.com/office/word/2010/wordml" w:rsidRPr="00051617" w:rsidR="00051617" w:rsidP="00051617" w:rsidRDefault="00051617" w14:paraId="7F38EA9D" wp14:textId="75986831">
      <w:pPr>
        <w:ind w:left="360"/>
        <w:rPr>
          <w:sz w:val="24"/>
          <w:szCs w:val="24"/>
          <w:u w:val="single"/>
        </w:rPr>
      </w:pPr>
      <w:r w:rsidRPr="4831E745" w:rsidR="00051617">
        <w:rPr>
          <w:sz w:val="24"/>
          <w:szCs w:val="24"/>
        </w:rP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31E745" w:rsidR="00051617">
        <w:rPr>
          <w:sz w:val="24"/>
          <w:szCs w:val="24"/>
        </w:rPr>
        <w:t>Date: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RPr="005E4F39" w:rsidR="0063703E" w:rsidP="00051617" w:rsidRDefault="00051617" w14:paraId="01161133" wp14:textId="6864CA6C">
      <w:pPr>
        <w:rPr>
          <w:sz w:val="28"/>
          <w:szCs w:val="28"/>
          <w:u w:val="single"/>
        </w:rPr>
      </w:pPr>
      <w:r w:rsidRPr="4831E745" w:rsidR="00051617">
        <w:rPr>
          <w:sz w:val="24"/>
          <w:szCs w:val="24"/>
        </w:rPr>
        <w:t xml:space="preserve">Print </w:t>
      </w:r>
      <w:r w:rsidRPr="4831E745" w:rsidR="00051617">
        <w:rPr>
          <w:sz w:val="24"/>
          <w:szCs w:val="24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Pr="005E4F39" w:rsidR="0063703E" w:rsidSect="00EC1F6E">
      <w:headerReference w:type="default" r:id="rId10"/>
      <w:footerReference w:type="default" r:id="rId11"/>
      <w:pgSz w:w="11906" w:h="16838" w:orient="portrait"/>
      <w:pgMar w:top="454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13DE9" w:rsidP="00051617" w:rsidRDefault="00813DE9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13DE9" w:rsidP="00051617" w:rsidRDefault="00813DE9" w14:paraId="02EB378F" wp14:textId="77777777">
      <w:pPr>
        <w:spacing w:after="0" w:line="240" w:lineRule="auto"/>
      </w:pPr>
      <w:r>
        <w:continuationSeparator/>
      </w:r>
    </w:p>
  </w:endnote>
  <w:endnote w:type="continuationNotice" w:id="1">
    <w:p xmlns:wp14="http://schemas.microsoft.com/office/word/2010/wordml" w:rsidR="00813DE9" w:rsidRDefault="00813DE9" w14:paraId="6A05A809" wp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075D9F" w:rsidR="00CD0A96" w:rsidP="00051617" w:rsidRDefault="00CD0A96" w14:paraId="10E188F4" wp14:textId="77777777">
    <w:pPr>
      <w:pStyle w:val="Footer"/>
      <w:jc w:val="center"/>
      <w:rPr>
        <w:rFonts w:ascii="Arial" w:hAnsi="Arial" w:cs="Arial"/>
        <w:sz w:val="16"/>
        <w:szCs w:val="16"/>
      </w:rPr>
    </w:pPr>
    <w:r w:rsidRPr="00075D9F">
      <w:rPr>
        <w:rFonts w:ascii="Arial" w:hAnsi="Arial" w:cs="Arial"/>
        <w:sz w:val="16"/>
        <w:szCs w:val="16"/>
      </w:rPr>
      <w:t>Pegasus Play Scheme is a registered charity (No. 299301) whose objects are to provide play and recreational opportunities to children and young people with learning difficulties in the Dover/Deal area.</w:t>
    </w:r>
  </w:p>
  <w:p xmlns:wp14="http://schemas.microsoft.com/office/word/2010/wordml" w:rsidR="00CD0A96" w:rsidRDefault="00CD0A96" w14:paraId="0D0B940D" wp14:textId="77777777">
    <w:pPr>
      <w:pStyle w:val="Footer"/>
    </w:pPr>
  </w:p>
  <w:p xmlns:wp14="http://schemas.microsoft.com/office/word/2010/wordml" w:rsidR="00CD0A96" w:rsidRDefault="00CD0A96" w14:paraId="0E27B00A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13DE9" w:rsidP="00051617" w:rsidRDefault="00813DE9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13DE9" w:rsidP="00051617" w:rsidRDefault="00813DE9" w14:paraId="41C8F396" wp14:textId="77777777">
      <w:pPr>
        <w:spacing w:after="0" w:line="240" w:lineRule="auto"/>
      </w:pPr>
      <w:r>
        <w:continuationSeparator/>
      </w:r>
    </w:p>
  </w:footnote>
  <w:footnote w:type="continuationNotice" w:id="1">
    <w:p xmlns:wp14="http://schemas.microsoft.com/office/word/2010/wordml" w:rsidR="00813DE9" w:rsidRDefault="00813DE9" w14:paraId="72A3D3EC" wp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C0C99" w:rsidRDefault="006C0C99" w14:paraId="60061E4C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D2C0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D5450B4"/>
    <w:multiLevelType w:val="hybridMultilevel"/>
    <w:tmpl w:val="AB067B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9408464">
    <w:abstractNumId w:val="1"/>
  </w:num>
  <w:num w:numId="2" w16cid:durableId="20756197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3F"/>
    <w:rsid w:val="00051617"/>
    <w:rsid w:val="000B4E53"/>
    <w:rsid w:val="002B356C"/>
    <w:rsid w:val="002C73CE"/>
    <w:rsid w:val="0030340D"/>
    <w:rsid w:val="00313C3F"/>
    <w:rsid w:val="00393115"/>
    <w:rsid w:val="003948CE"/>
    <w:rsid w:val="004D63A6"/>
    <w:rsid w:val="005B3812"/>
    <w:rsid w:val="005E4F39"/>
    <w:rsid w:val="005E76E0"/>
    <w:rsid w:val="005F6FC7"/>
    <w:rsid w:val="00604F55"/>
    <w:rsid w:val="006271F8"/>
    <w:rsid w:val="0063703E"/>
    <w:rsid w:val="0064158F"/>
    <w:rsid w:val="00690BFF"/>
    <w:rsid w:val="006A7802"/>
    <w:rsid w:val="006C0C99"/>
    <w:rsid w:val="00813DE9"/>
    <w:rsid w:val="00815EF5"/>
    <w:rsid w:val="00823F54"/>
    <w:rsid w:val="009405BE"/>
    <w:rsid w:val="00960016"/>
    <w:rsid w:val="009C6ABE"/>
    <w:rsid w:val="009D123A"/>
    <w:rsid w:val="009D4126"/>
    <w:rsid w:val="00AD4916"/>
    <w:rsid w:val="00AE3459"/>
    <w:rsid w:val="00B100A7"/>
    <w:rsid w:val="00B5692C"/>
    <w:rsid w:val="00BA20D4"/>
    <w:rsid w:val="00BC783A"/>
    <w:rsid w:val="00C03B03"/>
    <w:rsid w:val="00C12BBA"/>
    <w:rsid w:val="00C5178F"/>
    <w:rsid w:val="00C810A3"/>
    <w:rsid w:val="00CA6277"/>
    <w:rsid w:val="00CD0A96"/>
    <w:rsid w:val="00D0649B"/>
    <w:rsid w:val="00D237D9"/>
    <w:rsid w:val="00D61DAF"/>
    <w:rsid w:val="00D96F83"/>
    <w:rsid w:val="00DB31F6"/>
    <w:rsid w:val="00E5286A"/>
    <w:rsid w:val="00E64EDA"/>
    <w:rsid w:val="00EB4183"/>
    <w:rsid w:val="00EC1F6E"/>
    <w:rsid w:val="00FB6425"/>
    <w:rsid w:val="00FD776F"/>
    <w:rsid w:val="03947D6C"/>
    <w:rsid w:val="208809CA"/>
    <w:rsid w:val="2FB33C14"/>
    <w:rsid w:val="4831E745"/>
    <w:rsid w:val="506E8A6A"/>
    <w:rsid w:val="58468BD8"/>
    <w:rsid w:val="5DD0DBF6"/>
    <w:rsid w:val="5F3FD97F"/>
    <w:rsid w:val="6A930E8B"/>
    <w:rsid w:val="790A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42837B"/>
  <w15:chartTrackingRefBased/>
  <w15:docId w15:val="{D53857CB-107F-438F-8C1B-5381A2BC42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3C3F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diumGrid1-Accent2">
    <w:name w:val="Medium Grid 1 Accent 2"/>
    <w:basedOn w:val="Normal"/>
    <w:uiPriority w:val="34"/>
    <w:qFormat/>
    <w:rsid w:val="00313C3F"/>
    <w:pPr>
      <w:ind w:left="720"/>
      <w:contextualSpacing/>
    </w:pPr>
  </w:style>
  <w:style w:type="character" w:styleId="Hyperlink">
    <w:name w:val="Hyperlink"/>
    <w:uiPriority w:val="99"/>
    <w:unhideWhenUsed/>
    <w:rsid w:val="005F6F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F6E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EC1F6E"/>
    <w:rPr>
      <w:rFonts w:ascii="Segoe UI" w:hAnsi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051617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516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051617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516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373F822B0BC429A02BF9211CBA55E" ma:contentTypeVersion="13" ma:contentTypeDescription="Create a new document." ma:contentTypeScope="" ma:versionID="dc111149d4fb801efdbd6dc694861ae7">
  <xsd:schema xmlns:xsd="http://www.w3.org/2001/XMLSchema" xmlns:xs="http://www.w3.org/2001/XMLSchema" xmlns:p="http://schemas.microsoft.com/office/2006/metadata/properties" xmlns:ns3="042fb3e4-eebd-4716-baed-6a3adc8db188" targetNamespace="http://schemas.microsoft.com/office/2006/metadata/properties" ma:root="true" ma:fieldsID="9538130cf379437da1920d988e8d4553" ns3:_="">
    <xsd:import namespace="042fb3e4-eebd-4716-baed-6a3adc8db1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b3e4-eebd-4716-baed-6a3adc8db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3A927-B1D3-4BFC-A0A5-B60BAE835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5E337-5E17-46E7-A37F-44CA4816F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fb3e4-eebd-4716-baed-6a3adc8db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Lympne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</dc:creator>
  <keywords/>
  <lastModifiedBy>Lyle Bax</lastModifiedBy>
  <revision>7</revision>
  <lastPrinted>2020-01-15T22:52:00.0000000Z</lastPrinted>
  <dcterms:created xsi:type="dcterms:W3CDTF">2025-02-20T21:50:00.0000000Z</dcterms:created>
  <dcterms:modified xsi:type="dcterms:W3CDTF">2026-02-15T15:00:49.5141577Z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0x010100FC1373F822B0BC429A02BF9211CBA55E</vt:lpwstr>
  </property>
  <property fmtid="{D5CDD505-2E9C-101B-9397-08002B2CF9AE}" pid="3" name="_activity">
    <vt:lpwstr/>
  </property>
</Properties>
</file>